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2A0B41C0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3230FD">
        <w:rPr>
          <w:rFonts w:cs="Arial"/>
          <w:b/>
          <w:bCs/>
          <w:color w:val="365F91" w:themeColor="accent1" w:themeShade="BF"/>
          <w:sz w:val="22"/>
          <w:szCs w:val="22"/>
        </w:rPr>
        <w:t>23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51EB6818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4073D2">
        <w:rPr>
          <w:rFonts w:cs="Arial"/>
          <w:b/>
          <w:color w:val="0F243E" w:themeColor="text2" w:themeShade="80"/>
        </w:rPr>
        <w:t xml:space="preserve"> </w:t>
      </w:r>
      <w:r w:rsidR="003A5442">
        <w:rPr>
          <w:rFonts w:cs="Arial"/>
          <w:b/>
          <w:color w:val="0F243E" w:themeColor="text2" w:themeShade="80"/>
        </w:rPr>
        <w:t xml:space="preserve">bez wad </w:t>
      </w:r>
      <w:bookmarkStart w:id="0" w:name="_GoBack"/>
      <w:bookmarkEnd w:id="0"/>
      <w:r w:rsidR="004073D2">
        <w:rPr>
          <w:rFonts w:cs="Arial"/>
          <w:b/>
          <w:color w:val="0F243E" w:themeColor="text2" w:themeShade="80"/>
        </w:rPr>
        <w:t>III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0DC7D54C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67BC4" w:rsidRPr="003230FD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wykonaniem zastawek i </w:t>
      </w:r>
      <w:proofErr w:type="spell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3230FD" w:rsidRPr="003230FD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A5442"/>
    <w:rsid w:val="003D0E20"/>
    <w:rsid w:val="003D2597"/>
    <w:rsid w:val="00402A40"/>
    <w:rsid w:val="004073D2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DDE33-648A-4D2F-8A91-A11716AA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25</cp:revision>
  <cp:lastPrinted>2022-04-12T09:34:00Z</cp:lastPrinted>
  <dcterms:created xsi:type="dcterms:W3CDTF">2021-04-26T09:18:00Z</dcterms:created>
  <dcterms:modified xsi:type="dcterms:W3CDTF">2022-05-18T12:28:00Z</dcterms:modified>
</cp:coreProperties>
</file>